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-851" w:right="-143" w:hanging="0"/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cs="Calibri" w:ascii="Times New Roman" w:hAnsi="Times New Roman"/>
          <w:color w:val="000000"/>
          <w:sz w:val="24"/>
          <w:szCs w:val="24"/>
        </w:rPr>
        <w:t>Временная форма заявления на добычу подземной воды</w:t>
      </w:r>
    </w:p>
    <w:p>
      <w:pPr>
        <w:pStyle w:val="Normal"/>
        <w:numPr>
          <w:ilvl w:val="0"/>
          <w:numId w:val="0"/>
        </w:numPr>
        <w:ind w:left="-851" w:right="-143" w:hanging="0"/>
        <w:jc w:val="center"/>
        <w:outlineLvl w:val="0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-851" w:right="-143" w:hanging="0"/>
        <w:jc w:val="center"/>
        <w:outlineLvl w:val="0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right"/>
        <w:rPr/>
      </w:pPr>
      <w:r>
        <w:rPr>
          <w:rFonts w:cs="Courier New"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Министру экологии и</w:t>
      </w:r>
    </w:p>
    <w:p>
      <w:pPr>
        <w:pStyle w:val="Normal"/>
        <w:ind w:left="-851" w:right="-143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природных ресурсов</w:t>
      </w:r>
    </w:p>
    <w:p>
      <w:pPr>
        <w:pStyle w:val="Normal"/>
        <w:ind w:left="-851" w:right="-143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Республики Татарстан</w:t>
      </w:r>
    </w:p>
    <w:p>
      <w:pPr>
        <w:pStyle w:val="Normal"/>
        <w:ind w:left="-851" w:right="-143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___Шадрикову А.В.__</w:t>
      </w:r>
    </w:p>
    <w:p>
      <w:pPr>
        <w:pStyle w:val="Normal"/>
        <w:ind w:left="-851" w:right="-143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ind w:left="-851" w:right="-143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 w:before="0" w:after="200"/>
        <w:ind w:left="0" w:right="-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Заявление</w:t>
        <w:br/>
        <w:t xml:space="preserve"> о выдаче лицензии на право пользования недрами (пресными подземными водами)</w:t>
      </w:r>
    </w:p>
    <w:p>
      <w:pPr>
        <w:pStyle w:val="Normal"/>
        <w:spacing w:lineRule="auto" w:line="276"/>
        <w:ind w:left="0" w:right="-143"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Заявитель Садоводческое некоммерческое товарищество (Огородническое некоммерческое товарищество) «АБВГД» в лице председателя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Ф_______И_______О_______,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</w:t>
      </w:r>
    </w:p>
    <w:p>
      <w:pPr>
        <w:pStyle w:val="Normal"/>
        <w:spacing w:lineRule="auto" w:line="276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действующего на основании (Устава), </w:t>
      </w:r>
    </w:p>
    <w:p>
      <w:pPr>
        <w:pStyle w:val="Normal"/>
        <w:spacing w:lineRule="auto" w:line="276"/>
        <w:ind w:left="0" w:right="-14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просит выдать лицензию на добычу подземных вод из (</w:t>
      </w:r>
      <w:r>
        <w:rPr>
          <w:rFonts w:cs="Times New Roman" w:ascii="Times New Roman" w:hAnsi="Times New Roman"/>
          <w:color w:val="000000"/>
          <w:sz w:val="20"/>
          <w:szCs w:val="20"/>
        </w:rPr>
        <w:t>количество скважин</w:t>
      </w:r>
      <w:r>
        <w:rPr>
          <w:rFonts w:cs="Times New Roman" w:ascii="Times New Roman" w:hAnsi="Times New Roman"/>
          <w:color w:val="000000"/>
          <w:sz w:val="24"/>
          <w:szCs w:val="24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водозаборных (ой)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скважин (ы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)</w:t>
      </w:r>
      <w:r>
        <w:rPr>
          <w:rFonts w:cs="Times New Roman" w:ascii="Times New Roman" w:hAnsi="Times New Roman"/>
          <w:color w:val="000000"/>
          <w:sz w:val="20"/>
          <w:szCs w:val="20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расположенных (ой) (</w:t>
      </w:r>
      <w:r>
        <w:rPr>
          <w:rFonts w:cs="Times New Roman" w:ascii="Times New Roman" w:hAnsi="Times New Roman"/>
          <w:color w:val="000000"/>
          <w:sz w:val="20"/>
          <w:szCs w:val="20"/>
        </w:rPr>
        <w:t>местоположение водозабора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 </w:t>
      </w:r>
      <w:r>
        <w:rPr>
          <w:rFonts w:cs="Times New Roman" w:ascii="Times New Roman" w:hAnsi="Times New Roman"/>
          <w:color w:val="000000"/>
          <w:sz w:val="20"/>
          <w:szCs w:val="20"/>
        </w:rPr>
        <w:t>(цель добычи подземных вод</w:t>
      </w:r>
      <w:r>
        <w:rPr>
          <w:rFonts w:cs="Times New Roman" w:ascii="Times New Roman" w:hAnsi="Times New Roman"/>
          <w:color w:val="000000"/>
          <w:sz w:val="24"/>
          <w:szCs w:val="24"/>
        </w:rPr>
        <w:t>)  для хозяйственно-бытового водоснабжения (или технического водоснабжения) Садоводческого некоммерческого товарищества (Огороднического некоммерческого товарищества) в объёме _________(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м3 /сут</w:t>
      </w:r>
      <w:r>
        <w:rPr>
          <w:rFonts w:cs="Times New Roman" w:ascii="Times New Roman" w:hAnsi="Times New Roman"/>
          <w:color w:val="000000"/>
          <w:sz w:val="24"/>
          <w:szCs w:val="24"/>
        </w:rPr>
        <w:t>), на срок 25 лет.</w:t>
      </w:r>
    </w:p>
    <w:p>
      <w:pPr>
        <w:pStyle w:val="Normal"/>
        <w:spacing w:lineRule="auto" w:line="276"/>
        <w:ind w:left="0" w:right="-143" w:hang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Режим работы водозаборной скважины сезонный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с ____по  ____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(кол-во дней).</w:t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Normal"/>
        <w:ind w:left="0" w:right="-143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________________________________      </w:t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________________________________     </w:t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И т.д._____________________________       </w:t>
      </w:r>
    </w:p>
    <w:p>
      <w:pPr>
        <w:pStyle w:val="Normal"/>
        <w:ind w:left="0" w:right="-143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Председатель СНТ ( или ОНТ) «_________________________» </w:t>
      </w:r>
    </w:p>
    <w:p>
      <w:pPr>
        <w:pStyle w:val="Normal"/>
        <w:ind w:left="0" w:right="-143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</w:t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подпись, Ф.И.О.</w:t>
      </w:r>
    </w:p>
    <w:p>
      <w:pPr>
        <w:pStyle w:val="Normal"/>
        <w:ind w:left="0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М.П.</w:t>
      </w:r>
    </w:p>
    <w:p>
      <w:pPr>
        <w:pStyle w:val="Normal"/>
        <w:ind w:left="0" w:right="-143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 w:before="0" w:after="200"/>
        <w:ind w:left="0" w:right="-143" w:hanging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Исполнитель (Ф.И.О. (полностью), телефон)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1077" w:header="0" w:top="907" w:footer="0" w:bottom="9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4e8a"/>
    <w:pPr>
      <w:widowControl/>
      <w:bidi w:val="0"/>
      <w:spacing w:lineRule="auto" w:line="240" w:before="0" w:after="0"/>
      <w:ind w:left="3538" w:hanging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1</Pages>
  <Words>119</Words>
  <Characters>1058</Characters>
  <CharactersWithSpaces>1516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2019-04-15T14:29:00Z</dcterms:created>
  <dc:creator>Эльмира Н</dc:creator>
  <dc:description/>
  <dc:language>ru-RU</dc:language>
  <cp:lastModifiedBy/>
  <dcterms:modified xsi:type="dcterms:W3CDTF">2019-04-15T18:13:40Z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